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78" w:rsidRPr="005C66F8" w:rsidRDefault="00C05478" w:rsidP="00C05478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5C66F8">
        <w:rPr>
          <w:rFonts w:ascii="方正小标宋简体" w:eastAsia="方正小标宋简体" w:hAnsi="仿宋" w:hint="eastAsia"/>
          <w:b/>
          <w:sz w:val="32"/>
          <w:szCs w:val="32"/>
        </w:rPr>
        <w:t>“互联网+”大学生创新创业大赛金点子项目申请表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83"/>
        <w:gridCol w:w="944"/>
        <w:gridCol w:w="63"/>
        <w:gridCol w:w="1755"/>
        <w:gridCol w:w="1889"/>
        <w:gridCol w:w="851"/>
        <w:gridCol w:w="1535"/>
        <w:gridCol w:w="260"/>
        <w:gridCol w:w="1187"/>
      </w:tblGrid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团队名称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项目组别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firstLineChars="350" w:firstLine="840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□创意组         □</w:t>
            </w:r>
            <w:r w:rsidRPr="00130F5E">
              <w:rPr>
                <w:rFonts w:ascii="仿宋" w:eastAsia="仿宋" w:hAnsi="仿宋"/>
                <w:sz w:val="24"/>
              </w:rPr>
              <w:t>初创组</w:t>
            </w:r>
            <w:r w:rsidRPr="00130F5E">
              <w:rPr>
                <w:rFonts w:ascii="仿宋" w:eastAsia="仿宋" w:hAnsi="仿宋" w:hint="eastAsia"/>
                <w:sz w:val="24"/>
              </w:rPr>
              <w:t xml:space="preserve">       □</w:t>
            </w:r>
            <w:r w:rsidRPr="00130F5E">
              <w:rPr>
                <w:rFonts w:ascii="仿宋" w:eastAsia="仿宋" w:hAnsi="仿宋"/>
                <w:sz w:val="24"/>
              </w:rPr>
              <w:t>成长组</w:t>
            </w: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项目类别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>”</w:t>
            </w:r>
            <w:r w:rsidRPr="00130F5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现代农业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 xml:space="preserve">      </w:t>
            </w: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>”</w:t>
            </w:r>
            <w:r w:rsidRPr="00130F5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制造业</w:t>
            </w:r>
          </w:p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>”</w:t>
            </w:r>
            <w:r w:rsidRPr="00130F5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信息技术服务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 xml:space="preserve">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 xml:space="preserve">” 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文化创意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服务</w:t>
            </w:r>
          </w:p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 xml:space="preserve">” 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商务服务</w:t>
            </w:r>
            <w:r w:rsidRPr="00130F5E">
              <w:rPr>
                <w:rFonts w:ascii="仿宋" w:eastAsia="仿宋" w:hAnsi="仿宋" w:hint="eastAsia"/>
                <w:sz w:val="24"/>
              </w:rPr>
              <w:t xml:space="preserve">      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 xml:space="preserve">” </w:t>
            </w:r>
            <w:r w:rsidRPr="00130F5E">
              <w:rPr>
                <w:rFonts w:ascii="仿宋" w:eastAsia="仿宋" w:hAnsi="仿宋"/>
                <w:sz w:val="24"/>
              </w:rPr>
              <w:t>公共服务</w:t>
            </w:r>
            <w:r w:rsidRPr="00130F5E">
              <w:rPr>
                <w:rFonts w:ascii="仿宋" w:eastAsia="仿宋" w:hAnsi="仿宋" w:hint="eastAsia"/>
                <w:sz w:val="24"/>
              </w:rPr>
              <w:t xml:space="preserve">      </w:t>
            </w:r>
          </w:p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“互联网</w:t>
            </w:r>
            <w:r w:rsidRPr="00130F5E">
              <w:rPr>
                <w:rFonts w:ascii="仿宋" w:eastAsia="仿宋" w:hAnsi="仿宋" w:cs="·ÂËÎ_GB2312" w:hint="eastAsia"/>
                <w:kern w:val="0"/>
                <w:sz w:val="24"/>
              </w:rPr>
              <w:t>+</w:t>
            </w:r>
            <w:r w:rsidRPr="00130F5E">
              <w:rPr>
                <w:rFonts w:ascii="仿宋" w:eastAsia="仿宋" w:hAnsi="仿宋" w:cs="Arial Unicode MS" w:hint="eastAsia"/>
                <w:kern w:val="0"/>
                <w:sz w:val="24"/>
              </w:rPr>
              <w:t>”</w:t>
            </w:r>
            <w:r w:rsidRPr="00130F5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130F5E">
              <w:rPr>
                <w:rFonts w:ascii="仿宋" w:eastAsia="仿宋" w:hAnsi="仿宋" w:cs="Arial Unicode MS"/>
                <w:kern w:val="0"/>
                <w:sz w:val="24"/>
              </w:rPr>
              <w:t>公益创业</w:t>
            </w: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项目进展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□创意计划阶段，尚未注册公司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 xml:space="preserve">    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□已注册公司运营（未满3年）</w:t>
            </w:r>
          </w:p>
          <w:p w:rsidR="00C05478" w:rsidRPr="00130F5E" w:rsidRDefault="00C05478" w:rsidP="005C66F8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 xml:space="preserve">□已注册公司运营（满3年）    </w:t>
            </w:r>
            <w:r w:rsidR="005C66F8">
              <w:rPr>
                <w:rFonts w:ascii="仿宋" w:eastAsia="仿宋" w:hAnsi="仿宋" w:cs="fangsong_gb2312"/>
                <w:kern w:val="0"/>
                <w:sz w:val="24"/>
              </w:rPr>
              <w:t xml:space="preserve">  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□已注册公司运营（未满3年，获</w:t>
            </w:r>
            <w:r w:rsidRPr="00130F5E">
              <w:rPr>
                <w:rFonts w:ascii="仿宋" w:eastAsia="仿宋" w:hAnsi="仿宋" w:cs="fangsong_gb2312"/>
                <w:kern w:val="0"/>
                <w:sz w:val="24"/>
              </w:rPr>
              <w:t>机构或个人股权投资2轮次以上</w:t>
            </w: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）</w:t>
            </w: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企业信息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企业名称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（如未注册公司，请填无）</w:t>
            </w: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企业法人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注册时间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注册所在省市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组织机构代码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经营范围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企业地址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 w:cs="fangsong_gb2312"/>
                <w:kern w:val="0"/>
                <w:sz w:val="24"/>
              </w:rPr>
            </w:pPr>
            <w:r w:rsidRPr="00130F5E">
              <w:rPr>
                <w:rFonts w:ascii="仿宋" w:eastAsia="仿宋" w:hAnsi="仿宋" w:cs="fangsong_gb2312" w:hint="eastAsia"/>
                <w:kern w:val="0"/>
                <w:sz w:val="24"/>
              </w:rPr>
              <w:t>获投资情况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ind w:left="1200"/>
              <w:rPr>
                <w:rFonts w:ascii="仿宋" w:eastAsia="仿宋" w:hAnsi="仿宋" w:cs="fangsong_gb2312"/>
                <w:kern w:val="0"/>
                <w:sz w:val="24"/>
              </w:rPr>
            </w:pPr>
          </w:p>
        </w:tc>
      </w:tr>
      <w:tr w:rsidR="00C05478" w:rsidRPr="00130F5E" w:rsidTr="00021AB1">
        <w:trPr>
          <w:cantSplit/>
          <w:trHeight w:val="90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项目组成员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C05478" w:rsidRPr="00130F5E" w:rsidTr="00021AB1">
        <w:trPr>
          <w:cantSplit/>
          <w:trHeight w:val="731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团队主要成员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角色/任务</w:t>
            </w: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cantSplit/>
          <w:trHeight w:val="469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指导教师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电话</w:t>
            </w:r>
          </w:p>
        </w:tc>
      </w:tr>
      <w:tr w:rsidR="00C05478" w:rsidRPr="00130F5E" w:rsidTr="00021AB1">
        <w:trPr>
          <w:cantSplit/>
          <w:trHeight w:val="499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cantSplit/>
          <w:trHeight w:val="499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cantSplit/>
          <w:trHeight w:val="416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rPr>
                <w:rFonts w:ascii="仿宋" w:eastAsia="仿宋" w:hAnsi="仿宋"/>
                <w:sz w:val="24"/>
              </w:rPr>
            </w:pPr>
          </w:p>
        </w:tc>
      </w:tr>
      <w:tr w:rsidR="00C05478" w:rsidRPr="00130F5E" w:rsidTr="00021AB1">
        <w:trPr>
          <w:trHeight w:val="580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ordWrap w:val="0"/>
              <w:rPr>
                <w:rFonts w:ascii="仿宋" w:eastAsia="仿宋" w:hAnsi="仿宋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lastRenderedPageBreak/>
              <w:t>项目简介</w:t>
            </w:r>
          </w:p>
        </w:tc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分析行业背景和市场现状（项目相关的行业背景、市场发展趋势、市场空间；描述在目前的市场背景下，发现了一个什么样市场需求点/机会点；说明目前是做该项目正确的时机)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产品介绍（产品定位和应用领域；产品技术要点突出国内外技术比较；产品结构及工作原理）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市场分析（市场容量；目标市场和市场规划）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盈利模式（介绍未来收入来自哪些方面如产品销售收入、服务收入等）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投融资初步测算（初步测算初始投资额包括厂房租金、设备购置、原材料、人工工资、销售费用等；初步测算初始融资金额和融资结构）</w:t>
            </w:r>
          </w:p>
          <w:p w:rsidR="00C05478" w:rsidRPr="00130F5E" w:rsidRDefault="00C05478" w:rsidP="00021AB1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 w:rsidRPr="00130F5E">
              <w:rPr>
                <w:rFonts w:ascii="仿宋" w:eastAsia="仿宋" w:hAnsi="仿宋" w:cs="仿宋" w:hint="eastAsia"/>
                <w:szCs w:val="21"/>
              </w:rPr>
              <w:t>项目成果获奖情况（专利、知识产权、著作权、论文发表以及重大比赛获奖情况）</w:t>
            </w:r>
          </w:p>
          <w:p w:rsidR="00C05478" w:rsidRPr="00130F5E" w:rsidRDefault="005C66F8" w:rsidP="00021AB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（可附页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C05478" w:rsidRPr="00130F5E" w:rsidTr="00021AB1">
        <w:trPr>
          <w:trHeight w:val="2971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wordWrap w:val="0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所在学院</w:t>
            </w:r>
          </w:p>
          <w:p w:rsidR="00C05478" w:rsidRPr="00130F5E" w:rsidRDefault="00C05478" w:rsidP="00021AB1">
            <w:pPr>
              <w:wordWrap w:val="0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推荐意见</w:t>
            </w:r>
          </w:p>
        </w:tc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spacing w:line="360" w:lineRule="auto"/>
              <w:rPr>
                <w:rFonts w:ascii="仿宋" w:eastAsia="仿宋" w:hAnsi="仿宋" w:cs="Arial"/>
                <w:kern w:val="0"/>
                <w:sz w:val="24"/>
              </w:rPr>
            </w:pPr>
          </w:p>
          <w:p w:rsidR="00C05478" w:rsidRPr="00130F5E" w:rsidRDefault="00C05478" w:rsidP="00021AB1">
            <w:pPr>
              <w:spacing w:line="360" w:lineRule="auto"/>
              <w:rPr>
                <w:rFonts w:ascii="仿宋" w:eastAsia="仿宋" w:hAnsi="仿宋" w:cs="Arial"/>
                <w:kern w:val="0"/>
                <w:sz w:val="24"/>
              </w:rPr>
            </w:pPr>
          </w:p>
          <w:p w:rsidR="00C05478" w:rsidRPr="00130F5E" w:rsidRDefault="00C05478" w:rsidP="00021AB1">
            <w:pPr>
              <w:spacing w:line="360" w:lineRule="auto"/>
              <w:rPr>
                <w:rFonts w:ascii="仿宋" w:eastAsia="仿宋" w:hAnsi="仿宋" w:cs="Arial"/>
                <w:kern w:val="0"/>
                <w:sz w:val="24"/>
              </w:rPr>
            </w:pPr>
          </w:p>
          <w:p w:rsidR="00C05478" w:rsidRPr="00130F5E" w:rsidRDefault="00C05478" w:rsidP="00021AB1">
            <w:pPr>
              <w:spacing w:line="360" w:lineRule="auto"/>
              <w:rPr>
                <w:rFonts w:ascii="仿宋" w:eastAsia="仿宋" w:hAnsi="仿宋" w:cs="Arial"/>
                <w:kern w:val="0"/>
                <w:sz w:val="24"/>
              </w:rPr>
            </w:pPr>
          </w:p>
          <w:p w:rsidR="00C05478" w:rsidRPr="00130F5E" w:rsidRDefault="00C05478" w:rsidP="00021AB1">
            <w:pPr>
              <w:ind w:firstLineChars="1750" w:firstLine="4200"/>
              <w:rPr>
                <w:rFonts w:ascii="仿宋" w:eastAsia="仿宋" w:hAnsi="仿宋" w:cs="Arial"/>
                <w:kern w:val="0"/>
                <w:sz w:val="24"/>
              </w:rPr>
            </w:pPr>
            <w:r w:rsidRPr="00130F5E">
              <w:rPr>
                <w:rFonts w:ascii="仿宋" w:eastAsia="仿宋" w:hAnsi="仿宋" w:cs="Arial" w:hint="eastAsia"/>
                <w:kern w:val="0"/>
                <w:sz w:val="24"/>
              </w:rPr>
              <w:t>签章：</w:t>
            </w:r>
          </w:p>
          <w:p w:rsidR="00C05478" w:rsidRPr="00130F5E" w:rsidRDefault="00C05478" w:rsidP="00021AB1">
            <w:pPr>
              <w:ind w:firstLineChars="2250" w:firstLine="5400"/>
              <w:rPr>
                <w:rFonts w:ascii="仿宋" w:eastAsia="仿宋" w:hAnsi="仿宋" w:cs="Arial"/>
                <w:kern w:val="0"/>
                <w:sz w:val="24"/>
              </w:rPr>
            </w:pPr>
            <w:r w:rsidRPr="00130F5E">
              <w:rPr>
                <w:rFonts w:ascii="仿宋" w:eastAsia="仿宋" w:hAnsi="仿宋" w:cs="Arial" w:hint="eastAsia"/>
                <w:kern w:val="0"/>
                <w:sz w:val="24"/>
              </w:rPr>
              <w:t>年  月  日</w:t>
            </w:r>
          </w:p>
        </w:tc>
      </w:tr>
      <w:tr w:rsidR="00C05478" w:rsidRPr="00130F5E" w:rsidTr="00021AB1">
        <w:trPr>
          <w:trHeight w:val="112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30F5E">
              <w:rPr>
                <w:rFonts w:ascii="仿宋" w:eastAsia="仿宋" w:hAnsi="仿宋" w:hint="eastAsia"/>
                <w:b/>
                <w:sz w:val="24"/>
              </w:rPr>
              <w:t>报名附件</w:t>
            </w:r>
          </w:p>
          <w:p w:rsidR="00C05478" w:rsidRPr="00130F5E" w:rsidRDefault="00C05478" w:rsidP="00021AB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30F5E">
              <w:rPr>
                <w:rFonts w:ascii="仿宋" w:eastAsia="仿宋" w:hAnsi="仿宋" w:hint="eastAsia"/>
                <w:b/>
                <w:sz w:val="24"/>
              </w:rPr>
              <w:t>材料</w:t>
            </w:r>
          </w:p>
        </w:tc>
        <w:tc>
          <w:tcPr>
            <w:tcW w:w="8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8" w:rsidRPr="00130F5E" w:rsidRDefault="00C05478" w:rsidP="00021AB1">
            <w:pPr>
              <w:spacing w:line="360" w:lineRule="auto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 w:hint="eastAsia"/>
                <w:sz w:val="24"/>
              </w:rPr>
              <w:t>□</w:t>
            </w:r>
            <w:r w:rsidRPr="00130F5E">
              <w:rPr>
                <w:rFonts w:ascii="仿宋" w:eastAsia="仿宋" w:hAnsi="仿宋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>组织机构代码扫描件</w:t>
            </w:r>
            <w:r w:rsidRPr="00130F5E">
              <w:rPr>
                <w:rFonts w:ascii="仿宋" w:eastAsia="仿宋" w:hAnsi="仿宋"/>
                <w:sz w:val="24"/>
              </w:rPr>
              <w:t xml:space="preserve">    </w:t>
            </w:r>
            <w:r w:rsidRPr="00130F5E">
              <w:rPr>
                <w:rFonts w:ascii="仿宋" w:eastAsia="仿宋" w:hAnsi="仿宋" w:hint="eastAsia"/>
                <w:sz w:val="24"/>
              </w:rPr>
              <w:t>□专利证书、著作、政府批文、鉴定材料</w:t>
            </w:r>
            <w:r w:rsidRPr="00130F5E">
              <w:rPr>
                <w:rFonts w:ascii="仿宋" w:eastAsia="仿宋" w:hAnsi="仿宋"/>
                <w:sz w:val="24"/>
              </w:rPr>
              <w:t xml:space="preserve">  </w:t>
            </w:r>
          </w:p>
          <w:p w:rsidR="00C05478" w:rsidRPr="00130F5E" w:rsidRDefault="00C05478" w:rsidP="00021AB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130F5E">
              <w:rPr>
                <w:rFonts w:ascii="仿宋" w:eastAsia="仿宋" w:hAnsi="仿宋"/>
                <w:sz w:val="24"/>
              </w:rPr>
              <w:t xml:space="preserve">  </w:t>
            </w:r>
            <w:r w:rsidRPr="00130F5E">
              <w:rPr>
                <w:rFonts w:ascii="仿宋" w:eastAsia="仿宋" w:hAnsi="仿宋" w:hint="eastAsia"/>
                <w:sz w:val="24"/>
              </w:rPr>
              <w:t>□ 营业执照复印件        □</w:t>
            </w:r>
            <w:r w:rsidRPr="00130F5E">
              <w:rPr>
                <w:rFonts w:ascii="仿宋" w:eastAsia="仿宋" w:hAnsi="仿宋"/>
                <w:sz w:val="24"/>
              </w:rPr>
              <w:t xml:space="preserve"> </w:t>
            </w:r>
            <w:r w:rsidRPr="00130F5E">
              <w:rPr>
                <w:rFonts w:ascii="仿宋" w:eastAsia="仿宋" w:hAnsi="仿宋" w:hint="eastAsia"/>
                <w:sz w:val="24"/>
              </w:rPr>
              <w:t>获奖材料</w:t>
            </w:r>
          </w:p>
        </w:tc>
      </w:tr>
    </w:tbl>
    <w:p w:rsidR="00C05478" w:rsidRPr="00130F5E" w:rsidRDefault="00C05478" w:rsidP="00C05478">
      <w:pPr>
        <w:rPr>
          <w:rFonts w:ascii="仿宋" w:eastAsia="仿宋" w:hAnsi="仿宋"/>
          <w:szCs w:val="21"/>
        </w:rPr>
      </w:pPr>
      <w:r w:rsidRPr="00130F5E">
        <w:rPr>
          <w:rFonts w:ascii="仿宋" w:eastAsia="仿宋" w:hAnsi="仿宋" w:hint="eastAsia"/>
          <w:szCs w:val="21"/>
        </w:rPr>
        <w:t>注：1.申请团队向所在学院报名，学校不接受单独报名；各参赛团队严格按照参赛对象要求报名，并提供相关支撑材料，如有伪造，将取消参赛资格。</w:t>
      </w:r>
    </w:p>
    <w:p w:rsidR="00C05478" w:rsidRPr="00130F5E" w:rsidRDefault="00C05478" w:rsidP="00C05478">
      <w:pPr>
        <w:ind w:firstLineChars="200" w:firstLine="420"/>
        <w:rPr>
          <w:rFonts w:ascii="仿宋" w:eastAsia="仿宋" w:hAnsi="仿宋"/>
          <w:szCs w:val="21"/>
        </w:rPr>
      </w:pPr>
      <w:r w:rsidRPr="00130F5E">
        <w:rPr>
          <w:rFonts w:ascii="仿宋" w:eastAsia="仿宋" w:hAnsi="仿宋" w:hint="eastAsia"/>
          <w:szCs w:val="21"/>
        </w:rPr>
        <w:t>2.汇总后，由学院联络人统一报送。</w:t>
      </w:r>
    </w:p>
    <w:p w:rsidR="003A0C54" w:rsidRPr="00C05478" w:rsidRDefault="003A0C54" w:rsidP="00C05478"/>
    <w:sectPr w:rsidR="003A0C54" w:rsidRPr="00C0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851" w:rsidRDefault="00397851" w:rsidP="005C66F8">
      <w:r>
        <w:separator/>
      </w:r>
    </w:p>
  </w:endnote>
  <w:endnote w:type="continuationSeparator" w:id="0">
    <w:p w:rsidR="00397851" w:rsidRDefault="00397851" w:rsidP="005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0000000000000000000"/>
    <w:charset w:val="00"/>
    <w:family w:val="roman"/>
    <w:notTrueType/>
    <w:pitch w:val="default"/>
  </w:font>
  <w:font w:name="·ÂËÎ_GB2312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851" w:rsidRDefault="00397851" w:rsidP="005C66F8">
      <w:r>
        <w:separator/>
      </w:r>
    </w:p>
  </w:footnote>
  <w:footnote w:type="continuationSeparator" w:id="0">
    <w:p w:rsidR="00397851" w:rsidRDefault="00397851" w:rsidP="005C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2419"/>
    <w:multiLevelType w:val="singleLevel"/>
    <w:tmpl w:val="5A322419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78"/>
    <w:rsid w:val="00397851"/>
    <w:rsid w:val="003A0C54"/>
    <w:rsid w:val="005C66F8"/>
    <w:rsid w:val="00C0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07877"/>
  <w15:chartTrackingRefBased/>
  <w15:docId w15:val="{EB71C6BD-1B5B-404C-8C4F-E64A5456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66F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6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66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佑然</dc:creator>
  <cp:keywords/>
  <dc:description/>
  <cp:lastModifiedBy>dell</cp:lastModifiedBy>
  <cp:revision>2</cp:revision>
  <dcterms:created xsi:type="dcterms:W3CDTF">2018-11-19T15:21:00Z</dcterms:created>
  <dcterms:modified xsi:type="dcterms:W3CDTF">2018-11-20T12:01:00Z</dcterms:modified>
</cp:coreProperties>
</file>